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C" w:rsidRDefault="00AE052C" w:rsidP="00AE052C">
      <w:r>
        <w:t>Федеральный закон от 02.03.2007 N 25-ФЗ (ред. от 05.10.2015) "О муниципальной службе в Российской Федерации"</w:t>
      </w:r>
    </w:p>
    <w:p w:rsidR="00AE052C" w:rsidRDefault="00AE052C" w:rsidP="00AE052C">
      <w:r>
        <w:t>Статья 9. Основные квалификационные требования для замещения должностей муниципальной службы</w:t>
      </w:r>
    </w:p>
    <w:p w:rsidR="00AE052C" w:rsidRDefault="00AE052C" w:rsidP="00AE052C">
      <w:r>
        <w:t xml:space="preserve"> </w:t>
      </w:r>
    </w:p>
    <w:p w:rsidR="00AE052C" w:rsidRDefault="00AE052C" w:rsidP="00AE052C"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AE052C" w:rsidRDefault="00AE052C" w:rsidP="00AE052C">
      <w:r>
        <w:t xml:space="preserve">2. </w:t>
      </w:r>
      <w:proofErr w:type="gramStart"/>
      <w: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  <w:r>
        <w:cr/>
      </w:r>
    </w:p>
    <w:p w:rsidR="00F37534" w:rsidRDefault="00AE052C" w:rsidP="00AE052C">
      <w:r>
        <w:t>3. В случае</w:t>
      </w:r>
      <w:proofErr w:type="gramStart"/>
      <w:r>
        <w:t>,</w:t>
      </w:r>
      <w:proofErr w:type="gramEnd"/>
      <w: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  <w:bookmarkStart w:id="0" w:name="_GoBack"/>
      <w:bookmarkEnd w:id="0"/>
    </w:p>
    <w:sectPr w:rsidR="00F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7A"/>
    <w:rsid w:val="00AE052C"/>
    <w:rsid w:val="00C12E7A"/>
    <w:rsid w:val="00F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</dc:creator>
  <cp:lastModifiedBy>izum</cp:lastModifiedBy>
  <cp:revision>2</cp:revision>
  <dcterms:created xsi:type="dcterms:W3CDTF">2015-11-21T04:01:00Z</dcterms:created>
  <dcterms:modified xsi:type="dcterms:W3CDTF">2015-11-21T04:01:00Z</dcterms:modified>
</cp:coreProperties>
</file>