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8A" w:rsidRPr="0098438A" w:rsidRDefault="0098438A" w:rsidP="0098438A">
      <w:pPr>
        <w:shd w:val="clear" w:color="auto" w:fill="FFFFFF"/>
        <w:spacing w:before="187" w:after="187" w:line="240" w:lineRule="auto"/>
        <w:ind w:firstLine="224"/>
        <w:rPr>
          <w:rFonts w:ascii="Verdana" w:eastAsia="Times New Roman" w:hAnsi="Verdana" w:cs="Tahoma"/>
          <w:color w:val="000000"/>
        </w:rPr>
      </w:pPr>
      <w:r w:rsidRPr="0098438A">
        <w:rPr>
          <w:rFonts w:ascii="Verdana" w:eastAsia="Times New Roman" w:hAnsi="Verdana" w:cs="Tahoma"/>
          <w:color w:val="000000"/>
        </w:rPr>
        <w:t> </w:t>
      </w:r>
    </w:p>
    <w:p w:rsidR="0098438A" w:rsidRPr="0098438A" w:rsidRDefault="0098438A" w:rsidP="0098438A">
      <w:pPr>
        <w:shd w:val="clear" w:color="auto" w:fill="FFFFFF"/>
        <w:spacing w:before="187" w:after="187" w:line="240" w:lineRule="auto"/>
        <w:ind w:firstLine="224"/>
        <w:rPr>
          <w:rFonts w:ascii="Verdana" w:eastAsia="Times New Roman" w:hAnsi="Verdana" w:cs="Tahoma"/>
          <w:color w:val="000000"/>
        </w:rPr>
      </w:pPr>
      <w:r w:rsidRPr="0098438A">
        <w:rPr>
          <w:rFonts w:ascii="Verdana" w:eastAsia="Times New Roman" w:hAnsi="Verdana" w:cs="Tahoma"/>
          <w:color w:val="000000"/>
        </w:rPr>
        <w:t> </w:t>
      </w:r>
    </w:p>
    <w:p w:rsidR="0098438A" w:rsidRPr="009B2F9E" w:rsidRDefault="0098438A" w:rsidP="009B2F9E">
      <w:pPr>
        <w:shd w:val="clear" w:color="auto" w:fill="FFFFFF"/>
        <w:spacing w:after="0" w:line="240" w:lineRule="auto"/>
        <w:ind w:firstLine="224"/>
        <w:rPr>
          <w:rFonts w:ascii="Verdana" w:eastAsia="Times New Roman" w:hAnsi="Verdana" w:cs="Tahoma"/>
          <w:i/>
          <w:iCs/>
          <w:color w:val="0000FF"/>
          <w:sz w:val="24"/>
          <w:szCs w:val="24"/>
        </w:rPr>
      </w:pPr>
      <w:r w:rsidRPr="0098438A">
        <w:rPr>
          <w:rFonts w:ascii="Verdana" w:eastAsia="Times New Roman" w:hAnsi="Verdana" w:cs="Tahoma"/>
          <w:i/>
          <w:iCs/>
          <w:color w:val="0000FF"/>
          <w:sz w:val="24"/>
          <w:szCs w:val="24"/>
        </w:rPr>
        <w:br/>
      </w:r>
      <w:r w:rsidR="009E51EA">
        <w:rPr>
          <w:rFonts w:ascii="Verdana" w:eastAsia="Times New Roman" w:hAnsi="Verdana" w:cs="Tahoma"/>
          <w:color w:val="000000"/>
        </w:rPr>
        <w:t>Структура власти</w:t>
      </w:r>
    </w:p>
    <w:p w:rsidR="009E51EA" w:rsidRPr="0068674A" w:rsidRDefault="009E51EA" w:rsidP="009E51EA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9E51EA" w:rsidRPr="0068674A" w:rsidRDefault="009E51EA" w:rsidP="009E51EA">
      <w:pPr>
        <w:spacing w:line="260" w:lineRule="auto"/>
        <w:ind w:right="-1" w:firstLine="567"/>
        <w:jc w:val="both"/>
      </w:pPr>
      <w:r>
        <w:t>1.</w:t>
      </w:r>
      <w:r w:rsidRPr="0068674A">
        <w:t>Глава сельсовета — высшее выборное должностное лицо муниципального образования,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муниципального образования.</w:t>
      </w:r>
    </w:p>
    <w:p w:rsidR="009E51EA" w:rsidRPr="0068674A" w:rsidRDefault="009E51EA" w:rsidP="009E51EA">
      <w:pPr>
        <w:spacing w:line="260" w:lineRule="auto"/>
        <w:ind w:right="-1" w:firstLine="567"/>
        <w:jc w:val="both"/>
      </w:pPr>
      <w:r w:rsidRPr="0068674A">
        <w:t xml:space="preserve">2. Глава сельсовета </w:t>
      </w:r>
      <w:proofErr w:type="gramStart"/>
      <w:r w:rsidRPr="0068674A">
        <w:t>подконтролен</w:t>
      </w:r>
      <w:proofErr w:type="gramEnd"/>
      <w:r w:rsidRPr="0068674A">
        <w:t xml:space="preserve"> и подотчетен населению и сельскому Совету депутатов, действует в пределах полномочий, определенных законодательством, настоящим Уставом и решениями сельского Совета депутатов.</w:t>
      </w:r>
    </w:p>
    <w:p w:rsidR="009E51EA" w:rsidRPr="0068674A" w:rsidRDefault="009E51EA" w:rsidP="009E51EA">
      <w:pPr>
        <w:spacing w:line="260" w:lineRule="auto"/>
        <w:ind w:right="-1" w:firstLine="567"/>
        <w:jc w:val="both"/>
      </w:pPr>
      <w:r w:rsidRPr="0068674A">
        <w:t>3. Глава сельсовета представляет муниципальное образование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лицами, от имени муниципального образования приобретает и осуществляет имущественные и иные права и обязанности,  без доверенности действует от имени сельсовета.</w:t>
      </w:r>
    </w:p>
    <w:p w:rsidR="009E51EA" w:rsidRPr="0068674A" w:rsidRDefault="009E51EA" w:rsidP="009E51EA">
      <w:pPr>
        <w:pStyle w:val="21"/>
        <w:spacing w:line="259" w:lineRule="auto"/>
        <w:ind w:right="-1"/>
        <w:jc w:val="both"/>
        <w:rPr>
          <w:b/>
        </w:rPr>
      </w:pPr>
      <w:r w:rsidRPr="0068674A">
        <w:rPr>
          <w:b/>
        </w:rPr>
        <w:t xml:space="preserve">Сельский Совет депутатов </w:t>
      </w:r>
    </w:p>
    <w:p w:rsidR="009E51EA" w:rsidRPr="0068674A" w:rsidRDefault="009E51EA" w:rsidP="009E51EA">
      <w:pPr>
        <w:pStyle w:val="21"/>
        <w:spacing w:line="259" w:lineRule="auto"/>
        <w:ind w:right="-1" w:firstLine="567"/>
        <w:jc w:val="both"/>
      </w:pPr>
      <w:r w:rsidRPr="0068674A">
        <w:t>1. Сельский Совет депутатов - 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муниципального образования.</w:t>
      </w:r>
    </w:p>
    <w:p w:rsidR="009E51EA" w:rsidRPr="0068674A" w:rsidRDefault="009E51EA" w:rsidP="009E51EA">
      <w:pPr>
        <w:pStyle w:val="21"/>
        <w:spacing w:line="259" w:lineRule="auto"/>
        <w:ind w:right="-1" w:firstLine="567"/>
        <w:jc w:val="both"/>
      </w:pPr>
      <w:r w:rsidRPr="0068674A">
        <w:t xml:space="preserve">2. Совет состоит из 7 депутатов, избираемых на основе всеобщего, равного и прямого избирательного права по избирательной системе мажоритарного типа по </w:t>
      </w:r>
      <w:proofErr w:type="spellStart"/>
      <w:r w:rsidRPr="0068674A">
        <w:t>многомандатным</w:t>
      </w:r>
      <w:proofErr w:type="spellEnd"/>
      <w:r w:rsidRPr="0068674A">
        <w:t xml:space="preserve"> избирательным округам, при тайном голосовании в соответствии с федеральными и краевыми законами,  сроком на 5 лет.</w:t>
      </w:r>
    </w:p>
    <w:p w:rsidR="00FA2D6F" w:rsidRDefault="009E51EA" w:rsidP="009E51EA">
      <w:r w:rsidRPr="0068674A">
        <w:t>3. Деятельностью сельского Совета руководит Председатель Со</w:t>
      </w:r>
      <w:r>
        <w:t xml:space="preserve">вета </w:t>
      </w:r>
    </w:p>
    <w:p w:rsidR="00E06D1F" w:rsidRPr="00FA2D6F" w:rsidRDefault="00FA2D6F" w:rsidP="00FA2D6F">
      <w:r>
        <w:rPr>
          <w:noProof/>
        </w:rPr>
        <w:drawing>
          <wp:inline distT="0" distB="0" distL="0" distR="0">
            <wp:extent cx="5201285" cy="3253740"/>
            <wp:effectExtent l="19050" t="0" r="0" b="0"/>
            <wp:docPr id="1" name="Рисунок 1" descr="http://refy.ru/images/22/13945822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y.ru/images/22/1394582299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D1F" w:rsidRPr="00FA2D6F" w:rsidSect="00E4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438A"/>
    <w:rsid w:val="001B34A3"/>
    <w:rsid w:val="0098438A"/>
    <w:rsid w:val="009B2F9E"/>
    <w:rsid w:val="009E51EA"/>
    <w:rsid w:val="00E06D1F"/>
    <w:rsid w:val="00E41BA7"/>
    <w:rsid w:val="00FA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7"/>
  </w:style>
  <w:style w:type="paragraph" w:styleId="1">
    <w:name w:val="heading 1"/>
    <w:basedOn w:val="a"/>
    <w:link w:val="10"/>
    <w:uiPriority w:val="9"/>
    <w:qFormat/>
    <w:rsid w:val="0098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98438A"/>
  </w:style>
  <w:style w:type="paragraph" w:styleId="a3">
    <w:name w:val="Normal (Web)"/>
    <w:basedOn w:val="a"/>
    <w:uiPriority w:val="99"/>
    <w:semiHidden/>
    <w:unhideWhenUsed/>
    <w:rsid w:val="0098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438A"/>
    <w:rPr>
      <w:i/>
      <w:iCs/>
    </w:rPr>
  </w:style>
  <w:style w:type="paragraph" w:styleId="2">
    <w:name w:val="Body Text Indent 2"/>
    <w:basedOn w:val="a"/>
    <w:link w:val="20"/>
    <w:rsid w:val="009E51EA"/>
    <w:pPr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E51E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E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51EA"/>
  </w:style>
  <w:style w:type="paragraph" w:styleId="a5">
    <w:name w:val="Balloon Text"/>
    <w:basedOn w:val="a"/>
    <w:link w:val="a6"/>
    <w:uiPriority w:val="99"/>
    <w:semiHidden/>
    <w:unhideWhenUsed/>
    <w:rsid w:val="00FA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83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ОРИЕН</dc:creator>
  <cp:keywords/>
  <dc:description/>
  <cp:lastModifiedBy>ОРИЕН</cp:lastModifiedBy>
  <cp:revision>2</cp:revision>
  <dcterms:created xsi:type="dcterms:W3CDTF">2016-05-16T10:58:00Z</dcterms:created>
  <dcterms:modified xsi:type="dcterms:W3CDTF">2016-05-16T10:58:00Z</dcterms:modified>
</cp:coreProperties>
</file>