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41B" w:rsidRDefault="0007741B" w:rsidP="0007741B">
      <w:pPr>
        <w:tabs>
          <w:tab w:val="left" w:pos="2370"/>
          <w:tab w:val="center" w:pos="484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</w:rPr>
        <w:t>Красноярский край</w:t>
      </w:r>
    </w:p>
    <w:p w:rsidR="0007741B" w:rsidRDefault="0007741B" w:rsidP="000774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Избирательная комиссия</w:t>
      </w:r>
    </w:p>
    <w:p w:rsidR="0007741B" w:rsidRDefault="0007741B" w:rsidP="0007741B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/>
          <w:sz w:val="28"/>
          <w:szCs w:val="24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муниципального образования </w:t>
      </w:r>
      <w:proofErr w:type="spellStart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Cs/>
          <w:i/>
          <w:sz w:val="28"/>
          <w:szCs w:val="24"/>
        </w:rPr>
        <w:t xml:space="preserve"> сельсовет</w:t>
      </w:r>
    </w:p>
    <w:tbl>
      <w:tblPr>
        <w:tblW w:w="9464" w:type="dxa"/>
        <w:tblLook w:val="04A0"/>
      </w:tblPr>
      <w:tblGrid>
        <w:gridCol w:w="5148"/>
        <w:gridCol w:w="4316"/>
      </w:tblGrid>
      <w:tr w:rsidR="0007741B" w:rsidTr="0007741B">
        <w:tc>
          <w:tcPr>
            <w:tcW w:w="5148" w:type="dxa"/>
          </w:tcPr>
          <w:p w:rsidR="0007741B" w:rsidRDefault="000774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41B" w:rsidRDefault="000774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«10»  августа  2020 года              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зумрудный</w:t>
            </w:r>
          </w:p>
          <w:p w:rsidR="0007741B" w:rsidRDefault="0007741B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  <w:p w:rsidR="0007741B" w:rsidRDefault="0007741B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41B" w:rsidRDefault="0007741B">
            <w:pPr>
              <w:tabs>
                <w:tab w:val="left" w:pos="384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316" w:type="dxa"/>
          </w:tcPr>
          <w:p w:rsidR="0007741B" w:rsidRDefault="0007741B">
            <w:pPr>
              <w:tabs>
                <w:tab w:val="left" w:pos="1155"/>
              </w:tabs>
              <w:spacing w:after="0" w:line="240" w:lineRule="auto"/>
              <w:ind w:left="75" w:firstLine="360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07741B" w:rsidRDefault="0007741B">
            <w:pPr>
              <w:tabs>
                <w:tab w:val="left" w:pos="1155"/>
              </w:tabs>
              <w:spacing w:after="0" w:line="240" w:lineRule="auto"/>
              <w:ind w:right="1247"/>
              <w:jc w:val="right"/>
              <w:rPr>
                <w:rFonts w:ascii="Times New Roman" w:eastAsia="Times New Roman" w:hAnsi="Times New Roman" w:cs="Times New Roman"/>
                <w:strike/>
                <w:sz w:val="28"/>
                <w:szCs w:val="28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10/1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6</w:t>
            </w:r>
          </w:p>
        </w:tc>
      </w:tr>
    </w:tbl>
    <w:p w:rsidR="0007741B" w:rsidRDefault="0007741B" w:rsidP="0007741B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РЕШЕНИЕ</w:t>
      </w:r>
    </w:p>
    <w:p w:rsidR="0007741B" w:rsidRDefault="0007741B" w:rsidP="0007741B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о регистрации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Лобкова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Андрея Анатольевича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района Красноярского края, 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по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избирательному округу № 1</w:t>
      </w:r>
    </w:p>
    <w:p w:rsidR="0007741B" w:rsidRDefault="0007741B" w:rsidP="0007741B">
      <w:pPr>
        <w:keepNext/>
        <w:autoSpaceDE w:val="0"/>
        <w:autoSpaceDN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7741B" w:rsidRDefault="0007741B" w:rsidP="0007741B">
      <w:pPr>
        <w:keepNext/>
        <w:tabs>
          <w:tab w:val="left" w:pos="720"/>
        </w:tabs>
        <w:autoSpaceDE w:val="0"/>
        <w:autoSpaceDN w:val="0"/>
        <w:spacing w:after="0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Проверив соблюдение требований Федерального закона Российской Федерации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от 29.05.2005 № 67-ФЗ «Об основных гарантиях избират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ельных прав и права на участие в референдуме граждан Российской Федерации», Закона Красноярского края от 02.11.2003 № 8-1411 «О выборах 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 органы местного самоуправления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 Красноярском крае» при выдвижении в порядке самовыдвижения Лобковым Андреем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Анатольевичем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представленные сведения кандидата, наличие и достоверность подписных листов, Избирательная Комиссия Муниципального Образования 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сельсовет Красноярского края установила следующее:</w:t>
      </w:r>
    </w:p>
    <w:p w:rsidR="0007741B" w:rsidRDefault="0007741B" w:rsidP="000774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рассмотрев представленные на регистрацию документы кандидатом              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 Красноярского края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Лобковым Андреем Анатольевичем в соответствии с пунктом 1 статьи 29 Закона Красноярского края от 01.01.2001 № 8-1411 «О выборах в органы местного самоуправления в Красноярском крае», Избирательная Комиссия Муниципального Образования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Красноярского края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РЕШИЛА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End"/>
    </w:p>
    <w:p w:rsidR="0007741B" w:rsidRDefault="0007741B" w:rsidP="0007741B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741B" w:rsidRDefault="0007741B" w:rsidP="0007741B">
      <w:pPr>
        <w:tabs>
          <w:tab w:val="left" w:pos="2370"/>
          <w:tab w:val="center" w:pos="484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1.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Зарегистрировать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Лобкова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Андрея Анатольевича, 26.02.1971 года рождения, проживающего: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Красноярский край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Ирбейский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район, пос. Изумрудный, ул. Новая д.29, кв.1, имеющего  высшее  образование, квалификация «инженер путей сообщения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стоитель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по специальности «Строительство железных дорог, путь и путевое хозяйство»», кандидатом в депутаты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сельского Совета депутатов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Ирбейского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района Красноярского края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выдвинутого 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порядке самовыдвижения по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единому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многомандатному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избирательному округу № 1, 10 августа 2020 года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 часов 20 минут.</w:t>
      </w:r>
      <w:proofErr w:type="gramEnd"/>
    </w:p>
    <w:p w:rsidR="0007741B" w:rsidRDefault="0007741B" w:rsidP="000774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2. Выдать зарегистрированному кандидату в депутаты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Изумрудновского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Совета депутатов Красноярского края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А.А.Лобкову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удостоверение установленного образца.</w:t>
      </w:r>
    </w:p>
    <w:p w:rsidR="0007741B" w:rsidRDefault="0007741B" w:rsidP="000774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3. Направить настоящее решение в периодическое издание  «Вестник»                    для опубликования.</w:t>
      </w:r>
    </w:p>
    <w:p w:rsidR="0007741B" w:rsidRDefault="0007741B" w:rsidP="0007741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7741B" w:rsidRDefault="0007741B" w:rsidP="0007741B">
      <w:pPr>
        <w:tabs>
          <w:tab w:val="left" w:pos="7238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Председатель  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Н.В.Мошкина</w:t>
      </w:r>
    </w:p>
    <w:p w:rsidR="0007741B" w:rsidRDefault="0007741B" w:rsidP="0007741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                              </w:t>
      </w:r>
    </w:p>
    <w:p w:rsidR="0007741B" w:rsidRDefault="0007741B" w:rsidP="0007741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07741B" w:rsidRDefault="0007741B" w:rsidP="0007741B">
      <w:pPr>
        <w:tabs>
          <w:tab w:val="left" w:pos="340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ab/>
      </w:r>
      <w:r>
        <w:rPr>
          <w:rFonts w:ascii="Times New Roman" w:eastAsia="Times New Roman" w:hAnsi="Times New Roman" w:cs="Times New Roman"/>
          <w:sz w:val="16"/>
          <w:szCs w:val="16"/>
        </w:rPr>
        <w:tab/>
      </w:r>
    </w:p>
    <w:p w:rsidR="0007741B" w:rsidRDefault="0007741B" w:rsidP="0007741B">
      <w:pPr>
        <w:tabs>
          <w:tab w:val="left" w:pos="2592"/>
          <w:tab w:val="left" w:pos="7238"/>
          <w:tab w:val="left" w:pos="7588"/>
          <w:tab w:val="left" w:pos="871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Секретарь 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ИКМО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Е.В.Прилука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741B" w:rsidRDefault="0007741B" w:rsidP="0007741B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Изумрудновский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741B" w:rsidRDefault="0007741B" w:rsidP="0007741B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741B" w:rsidRDefault="0007741B" w:rsidP="0007741B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741B" w:rsidRDefault="0007741B" w:rsidP="0007741B">
      <w:pPr>
        <w:tabs>
          <w:tab w:val="left" w:pos="2160"/>
          <w:tab w:val="left" w:pos="758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07741B" w:rsidRDefault="0007741B" w:rsidP="0007741B">
      <w:pPr>
        <w:rPr>
          <w:rFonts w:eastAsiaTheme="minorHAnsi"/>
          <w:lang w:eastAsia="en-US"/>
        </w:rPr>
      </w:pPr>
    </w:p>
    <w:p w:rsidR="0007741B" w:rsidRDefault="0007741B" w:rsidP="0007741B"/>
    <w:p w:rsidR="0007741B" w:rsidRDefault="0007741B" w:rsidP="0007741B"/>
    <w:p w:rsidR="00000000" w:rsidRDefault="00483F29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741B"/>
    <w:rsid w:val="000774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7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Разгон Оксана</dc:creator>
  <cp:keywords/>
  <dc:description/>
  <cp:lastModifiedBy>Разгон Оксана</cp:lastModifiedBy>
  <cp:revision>2</cp:revision>
  <cp:lastPrinted>2020-08-13T07:27:00Z</cp:lastPrinted>
  <dcterms:created xsi:type="dcterms:W3CDTF">2020-08-13T07:17:00Z</dcterms:created>
  <dcterms:modified xsi:type="dcterms:W3CDTF">2020-08-13T07:28:00Z</dcterms:modified>
</cp:coreProperties>
</file>