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96" w:rsidRDefault="003E3396" w:rsidP="003E3396">
      <w:r>
        <w:t xml:space="preserve">                                                             </w:t>
      </w:r>
      <w:bookmarkStart w:id="0" w:name="_GoBack"/>
      <w:r>
        <w:rPr>
          <w:noProof/>
        </w:rPr>
        <w:drawing>
          <wp:inline distT="0" distB="0" distL="0" distR="0">
            <wp:extent cx="752475" cy="8477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E3396" w:rsidRPr="003E3396" w:rsidRDefault="000B5CBA" w:rsidP="000B5CBA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</w:t>
      </w:r>
      <w:r w:rsidR="003E3396" w:rsidRPr="003E3396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3E3396" w:rsidRPr="003E3396" w:rsidRDefault="000B5CBA" w:rsidP="003E3396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  <w:r w:rsidR="003E3396" w:rsidRPr="003E3396">
        <w:rPr>
          <w:rFonts w:ascii="Times New Roman" w:hAnsi="Times New Roman" w:cs="Times New Roman"/>
          <w:spacing w:val="20"/>
          <w:sz w:val="28"/>
          <w:szCs w:val="28"/>
        </w:rPr>
        <w:t>Изумрудновского сельсовета Ирбейского района Красноярского края</w:t>
      </w:r>
    </w:p>
    <w:p w:rsidR="003E3396" w:rsidRPr="003E3396" w:rsidRDefault="003E3396" w:rsidP="003E3396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3E3396" w:rsidRPr="000B5CBA" w:rsidRDefault="003E3396" w:rsidP="003E3396">
      <w:pPr>
        <w:jc w:val="center"/>
        <w:rPr>
          <w:rFonts w:ascii="Times New Roman" w:hAnsi="Times New Roman" w:cs="Times New Roman"/>
          <w:sz w:val="36"/>
          <w:szCs w:val="36"/>
        </w:rPr>
      </w:pPr>
      <w:r w:rsidRPr="000B5CBA">
        <w:rPr>
          <w:rFonts w:ascii="Times New Roman" w:hAnsi="Times New Roman" w:cs="Times New Roman"/>
          <w:spacing w:val="20"/>
          <w:sz w:val="36"/>
          <w:szCs w:val="36"/>
        </w:rPr>
        <w:t>ПОСТАНОВЛЕНИЕ</w:t>
      </w:r>
    </w:p>
    <w:p w:rsidR="003E3396" w:rsidRPr="003E3396" w:rsidRDefault="003E3396" w:rsidP="003E3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396" w:rsidRPr="003E3396" w:rsidRDefault="003E3396" w:rsidP="003E3396">
      <w:pPr>
        <w:jc w:val="both"/>
        <w:rPr>
          <w:rFonts w:ascii="Times New Roman" w:hAnsi="Times New Roman" w:cs="Times New Roman"/>
          <w:sz w:val="28"/>
          <w:szCs w:val="28"/>
        </w:rPr>
      </w:pPr>
      <w:r w:rsidRPr="003E3396">
        <w:rPr>
          <w:rFonts w:ascii="Times New Roman" w:hAnsi="Times New Roman" w:cs="Times New Roman"/>
          <w:sz w:val="28"/>
          <w:szCs w:val="28"/>
        </w:rPr>
        <w:t>18.05.2022                         п. Изумрудный                                           № 28-пг</w:t>
      </w:r>
    </w:p>
    <w:p w:rsidR="003E3396" w:rsidRPr="003E3396" w:rsidRDefault="003E3396" w:rsidP="003E3396">
      <w:pPr>
        <w:pStyle w:val="1"/>
        <w:ind w:firstLine="0"/>
        <w:jc w:val="left"/>
        <w:rPr>
          <w:b w:val="0"/>
          <w:bCs w:val="0"/>
          <w:sz w:val="28"/>
          <w:szCs w:val="28"/>
          <w:lang w:eastAsia="ru-RU"/>
        </w:rPr>
      </w:pPr>
    </w:p>
    <w:p w:rsidR="003E3396" w:rsidRPr="003E3396" w:rsidRDefault="003E3396" w:rsidP="003E3396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3E3396">
        <w:rPr>
          <w:rStyle w:val="a9"/>
          <w:b w:val="0"/>
          <w:sz w:val="28"/>
          <w:szCs w:val="28"/>
        </w:rPr>
        <w:t>О внесении изменений и дополнений в постановление</w:t>
      </w:r>
    </w:p>
    <w:p w:rsidR="003E3396" w:rsidRPr="003E3396" w:rsidRDefault="003E3396" w:rsidP="003E3396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3E3396">
        <w:rPr>
          <w:rStyle w:val="a9"/>
          <w:b w:val="0"/>
          <w:sz w:val="28"/>
          <w:szCs w:val="28"/>
        </w:rPr>
        <w:t>№ 01-пг от 10.01.2022г. "Об утверждении перечня</w:t>
      </w:r>
    </w:p>
    <w:p w:rsidR="003E3396" w:rsidRPr="003E3396" w:rsidRDefault="003E3396" w:rsidP="003E3396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3E3396">
        <w:rPr>
          <w:rStyle w:val="a9"/>
          <w:b w:val="0"/>
          <w:sz w:val="28"/>
          <w:szCs w:val="28"/>
        </w:rPr>
        <w:t>главных администраторов доходов</w:t>
      </w:r>
    </w:p>
    <w:p w:rsidR="003E3396" w:rsidRPr="003E3396" w:rsidRDefault="003E3396" w:rsidP="003E3396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3E3396">
        <w:rPr>
          <w:rStyle w:val="a9"/>
          <w:b w:val="0"/>
          <w:sz w:val="28"/>
          <w:szCs w:val="28"/>
        </w:rPr>
        <w:t>бюджета Изумрудновского сельсовета"</w:t>
      </w:r>
    </w:p>
    <w:p w:rsidR="003E3396" w:rsidRPr="003E3396" w:rsidRDefault="003E3396" w:rsidP="003E3396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</w:p>
    <w:p w:rsidR="003E3396" w:rsidRPr="003E3396" w:rsidRDefault="003E3396" w:rsidP="003E3396">
      <w:pPr>
        <w:pStyle w:val="a3"/>
        <w:ind w:firstLine="851"/>
        <w:jc w:val="both"/>
        <w:rPr>
          <w:color w:val="auto"/>
          <w:sz w:val="28"/>
          <w:szCs w:val="28"/>
        </w:rPr>
      </w:pPr>
      <w:r w:rsidRPr="003E3396">
        <w:rPr>
          <w:color w:val="auto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 местного бюджета», статьями 53-56 Устава Изумрудновского сельсовета, глава 6 Приложения к Решению Изумрудновского сельского совета депутатов от 17.12.2020г.  № 37-рс «Об утверждении положения о бюджетном процессе в Изумрудновском сельсовете Ирбейского района Красноярского края» ПОСТАНОВЛЯЮ:</w:t>
      </w:r>
    </w:p>
    <w:p w:rsidR="003E3396" w:rsidRPr="003E3396" w:rsidRDefault="003E3396" w:rsidP="003E33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3396">
        <w:rPr>
          <w:color w:val="auto"/>
          <w:sz w:val="28"/>
          <w:szCs w:val="28"/>
        </w:rPr>
        <w:t>Внести дополнение в Постановление № 01-пг от 10.01.2022</w:t>
      </w:r>
      <w:r w:rsidRPr="003E3396">
        <w:rPr>
          <w:rStyle w:val="a9"/>
          <w:b w:val="0"/>
          <w:sz w:val="28"/>
          <w:szCs w:val="28"/>
        </w:rPr>
        <w:t>г.</w:t>
      </w:r>
      <w:r w:rsidRPr="003E3396">
        <w:rPr>
          <w:color w:val="auto"/>
          <w:sz w:val="28"/>
          <w:szCs w:val="28"/>
        </w:rPr>
        <w:t xml:space="preserve"> "Об утверждении перечня главных администраторов доходов бюджета Изумрудновского сельсовета":</w:t>
      </w:r>
    </w:p>
    <w:p w:rsidR="003E3396" w:rsidRPr="003E3396" w:rsidRDefault="003E3396" w:rsidP="003E3396">
      <w:pPr>
        <w:pStyle w:val="a3"/>
        <w:ind w:left="1211" w:firstLine="0"/>
        <w:jc w:val="both"/>
        <w:rPr>
          <w:sz w:val="28"/>
          <w:szCs w:val="28"/>
        </w:rPr>
      </w:pPr>
      <w:r w:rsidRPr="003E3396">
        <w:rPr>
          <w:color w:val="auto"/>
          <w:sz w:val="28"/>
          <w:szCs w:val="28"/>
        </w:rPr>
        <w:t xml:space="preserve"> </w:t>
      </w:r>
    </w:p>
    <w:p w:rsidR="003E3396" w:rsidRPr="003E3396" w:rsidRDefault="003E3396" w:rsidP="003E3396">
      <w:pPr>
        <w:pStyle w:val="a3"/>
        <w:ind w:left="1211" w:firstLine="0"/>
        <w:jc w:val="both"/>
        <w:rPr>
          <w:sz w:val="28"/>
          <w:szCs w:val="28"/>
        </w:rPr>
      </w:pPr>
      <w:r w:rsidRPr="003E3396">
        <w:rPr>
          <w:color w:val="auto"/>
          <w:sz w:val="28"/>
          <w:szCs w:val="28"/>
        </w:rPr>
        <w:t>1.1. Перечень главных администраторов доходов сельских поселений на 2022 год и плановый период 2023-2024 годов дополнить приложение пунктом 57 следующего содержания: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86"/>
        <w:gridCol w:w="2693"/>
        <w:gridCol w:w="5537"/>
      </w:tblGrid>
      <w:tr w:rsidR="003E3396" w:rsidRPr="003E3396" w:rsidTr="00BA328B">
        <w:tc>
          <w:tcPr>
            <w:tcW w:w="782" w:type="dxa"/>
          </w:tcPr>
          <w:p w:rsidR="003E3396" w:rsidRPr="003E3396" w:rsidRDefault="003E3396" w:rsidP="00BA3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3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3396" w:rsidRPr="003E3396" w:rsidRDefault="003E3396" w:rsidP="00BA3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396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  <w:tc>
          <w:tcPr>
            <w:tcW w:w="886" w:type="dxa"/>
          </w:tcPr>
          <w:p w:rsidR="003E3396" w:rsidRPr="003E3396" w:rsidRDefault="003E3396" w:rsidP="00BA3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39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3E3396" w:rsidRPr="003E3396" w:rsidRDefault="003E3396" w:rsidP="00BA3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396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</w:t>
            </w:r>
            <w:r w:rsidRPr="003E33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2693" w:type="dxa"/>
          </w:tcPr>
          <w:p w:rsidR="003E3396" w:rsidRPr="003E3396" w:rsidRDefault="003E3396" w:rsidP="00BA3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3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5537" w:type="dxa"/>
          </w:tcPr>
          <w:p w:rsidR="003E3396" w:rsidRPr="003E3396" w:rsidRDefault="003E3396" w:rsidP="00BA3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показателя </w:t>
            </w:r>
          </w:p>
        </w:tc>
      </w:tr>
      <w:tr w:rsidR="003E3396" w:rsidRPr="003E3396" w:rsidTr="00BA328B">
        <w:tc>
          <w:tcPr>
            <w:tcW w:w="782" w:type="dxa"/>
          </w:tcPr>
          <w:p w:rsidR="003E3396" w:rsidRPr="003E3396" w:rsidRDefault="003E3396" w:rsidP="00BA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886" w:type="dxa"/>
          </w:tcPr>
          <w:p w:rsidR="003E3396" w:rsidRPr="003E3396" w:rsidRDefault="003E3396" w:rsidP="00BA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396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2693" w:type="dxa"/>
          </w:tcPr>
          <w:p w:rsidR="003E3396" w:rsidRPr="003E3396" w:rsidRDefault="003E3396" w:rsidP="00BA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396">
              <w:rPr>
                <w:rFonts w:ascii="Times New Roman" w:hAnsi="Times New Roman" w:cs="Times New Roman"/>
                <w:sz w:val="28"/>
                <w:szCs w:val="28"/>
              </w:rPr>
              <w:t>2 02 29 999 10 7509 150</w:t>
            </w:r>
          </w:p>
          <w:p w:rsidR="003E3396" w:rsidRPr="003E3396" w:rsidRDefault="003E3396" w:rsidP="00BA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3E3396" w:rsidRPr="003E3396" w:rsidRDefault="003E3396" w:rsidP="00BA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396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</w:tbl>
    <w:p w:rsidR="003E3396" w:rsidRPr="003E3396" w:rsidRDefault="003E3396" w:rsidP="003E3396">
      <w:pPr>
        <w:pStyle w:val="a3"/>
        <w:ind w:left="1211" w:firstLine="0"/>
        <w:jc w:val="both"/>
        <w:rPr>
          <w:sz w:val="28"/>
          <w:szCs w:val="28"/>
        </w:rPr>
      </w:pPr>
    </w:p>
    <w:p w:rsidR="003E3396" w:rsidRPr="003E3396" w:rsidRDefault="003E3396" w:rsidP="003E3396">
      <w:pPr>
        <w:pStyle w:val="a3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3E3396">
        <w:rPr>
          <w:color w:val="auto"/>
          <w:sz w:val="28"/>
          <w:szCs w:val="28"/>
        </w:rPr>
        <w:t>Опубликовать постановление на «Официальном сайте администрации Изумрудновского сельсовета в информационно-телекоммуникационной сети «Интернет» и периодическом издании "Вестник".</w:t>
      </w:r>
    </w:p>
    <w:p w:rsidR="003E3396" w:rsidRPr="003E3396" w:rsidRDefault="003E3396" w:rsidP="003E33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3396">
        <w:rPr>
          <w:color w:val="auto"/>
          <w:sz w:val="28"/>
          <w:szCs w:val="28"/>
        </w:rPr>
        <w:t xml:space="preserve"> Постановление вступает в силу в день, следующий за днем его официального опубликования, и применяется к правоотношениям, возникающим при составлении и исполнении сельского бюджета, начиная с бюджета на 2022 год и плановый период 2023-2024 годов. </w:t>
      </w:r>
    </w:p>
    <w:p w:rsidR="003E3396" w:rsidRPr="003E3396" w:rsidRDefault="003E3396" w:rsidP="003E3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396" w:rsidRPr="003E3396" w:rsidRDefault="003E3396" w:rsidP="003E3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396" w:rsidRPr="003E3396" w:rsidRDefault="003E3396" w:rsidP="003E3396">
      <w:pPr>
        <w:jc w:val="both"/>
        <w:rPr>
          <w:rFonts w:ascii="Times New Roman" w:hAnsi="Times New Roman" w:cs="Times New Roman"/>
          <w:sz w:val="28"/>
          <w:szCs w:val="28"/>
        </w:rPr>
      </w:pPr>
      <w:r w:rsidRPr="003E3396">
        <w:rPr>
          <w:rFonts w:ascii="Times New Roman" w:hAnsi="Times New Roman" w:cs="Times New Roman"/>
          <w:sz w:val="28"/>
          <w:szCs w:val="28"/>
        </w:rPr>
        <w:t>Глава Изумрудновского сельсовета:                          С.Н. Косторной</w:t>
      </w:r>
    </w:p>
    <w:p w:rsidR="00346BB2" w:rsidRPr="003E3396" w:rsidRDefault="00346BB2">
      <w:pPr>
        <w:rPr>
          <w:rFonts w:ascii="Times New Roman" w:hAnsi="Times New Roman" w:cs="Times New Roman"/>
          <w:sz w:val="28"/>
          <w:szCs w:val="28"/>
        </w:rPr>
      </w:pPr>
    </w:p>
    <w:sectPr w:rsidR="00346BB2" w:rsidRPr="003E3396" w:rsidSect="00117F73">
      <w:footerReference w:type="even" r:id="rId9"/>
      <w:footerReference w:type="default" r:id="rId10"/>
      <w:pgSz w:w="11906" w:h="16838"/>
      <w:pgMar w:top="567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6E" w:rsidRDefault="0068556E">
      <w:pPr>
        <w:spacing w:after="0" w:line="240" w:lineRule="auto"/>
      </w:pPr>
      <w:r>
        <w:separator/>
      </w:r>
    </w:p>
  </w:endnote>
  <w:endnote w:type="continuationSeparator" w:id="0">
    <w:p w:rsidR="0068556E" w:rsidRDefault="0068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3D" w:rsidRDefault="00346BB2" w:rsidP="006B26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43D" w:rsidRDefault="0068556E" w:rsidP="00D7291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3D" w:rsidRDefault="00346BB2" w:rsidP="006B26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5CBA">
      <w:rPr>
        <w:rStyle w:val="a7"/>
        <w:noProof/>
      </w:rPr>
      <w:t>2</w:t>
    </w:r>
    <w:r>
      <w:rPr>
        <w:rStyle w:val="a7"/>
      </w:rPr>
      <w:fldChar w:fldCharType="end"/>
    </w:r>
  </w:p>
  <w:p w:rsidR="00E6143D" w:rsidRDefault="0068556E" w:rsidP="00D729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6E" w:rsidRDefault="0068556E">
      <w:pPr>
        <w:spacing w:after="0" w:line="240" w:lineRule="auto"/>
      </w:pPr>
      <w:r>
        <w:separator/>
      </w:r>
    </w:p>
  </w:footnote>
  <w:footnote w:type="continuationSeparator" w:id="0">
    <w:p w:rsidR="0068556E" w:rsidRDefault="00685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E5728"/>
    <w:multiLevelType w:val="hybridMultilevel"/>
    <w:tmpl w:val="E28C9AEE"/>
    <w:lvl w:ilvl="0" w:tplc="497A487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96"/>
    <w:rsid w:val="000B5CBA"/>
    <w:rsid w:val="00346BB2"/>
    <w:rsid w:val="003E3396"/>
    <w:rsid w:val="0068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E339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E339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 Indent"/>
    <w:basedOn w:val="a"/>
    <w:link w:val="a4"/>
    <w:rsid w:val="003E3396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3E3396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a5">
    <w:name w:val="footer"/>
    <w:basedOn w:val="a"/>
    <w:link w:val="a6"/>
    <w:rsid w:val="003E3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3E3396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3E3396"/>
  </w:style>
  <w:style w:type="paragraph" w:styleId="a8">
    <w:name w:val="Normal (Web)"/>
    <w:basedOn w:val="a"/>
    <w:unhideWhenUsed/>
    <w:rsid w:val="003E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3E339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E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E339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E339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 Indent"/>
    <w:basedOn w:val="a"/>
    <w:link w:val="a4"/>
    <w:rsid w:val="003E3396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3E3396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a5">
    <w:name w:val="footer"/>
    <w:basedOn w:val="a"/>
    <w:link w:val="a6"/>
    <w:rsid w:val="003E3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3E3396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3E3396"/>
  </w:style>
  <w:style w:type="paragraph" w:styleId="a8">
    <w:name w:val="Normal (Web)"/>
    <w:basedOn w:val="a"/>
    <w:unhideWhenUsed/>
    <w:rsid w:val="003E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3E339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E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Изумрудный</cp:lastModifiedBy>
  <cp:revision>2</cp:revision>
  <dcterms:created xsi:type="dcterms:W3CDTF">2022-06-21T02:08:00Z</dcterms:created>
  <dcterms:modified xsi:type="dcterms:W3CDTF">2022-06-21T02:08:00Z</dcterms:modified>
</cp:coreProperties>
</file>